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Assignment:</w:t>
        <w:tab/>
        <w:t xml:space="preserve">Map the school yard</w:t>
        <w:tab/>
        <w:tab/>
        <w:tab/>
        <w:tab/>
        <w:tab/>
        <w:t xml:space="preserve">Name: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b w:val="1"/>
          <w:rtl w:val="0"/>
        </w:rPr>
        <w:t xml:space="preserve">Description:</w:t>
      </w:r>
      <w:r w:rsidDel="00000000" w:rsidR="00000000" w:rsidRPr="00000000">
        <w:rPr>
          <w:rtl w:val="0"/>
        </w:rPr>
        <w:t xml:space="preserve"> You will be creating several maps of the school yard that increase in detail each time. 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b w:val="1"/>
          <w:rtl w:val="0"/>
        </w:rPr>
        <w:t xml:space="preserve">Skills: </w:t>
      </w:r>
      <w:r w:rsidDel="00000000" w:rsidR="00000000" w:rsidRPr="00000000">
        <w:rPr>
          <w:rtl w:val="0"/>
        </w:rPr>
        <w:t xml:space="preserve">Estimation, ratio, scale drawings and Measurement </w:t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Steps: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Rough Estimate: You will create a rough drawing as accurately as you can from memory of this school grounds. This will include the school, parks, trees, rink and garden.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Estimate check: After a walk around the school yard you will update your drawing to improve its accuracy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Scale Estimate: Now that you have all the features you will create a scale drawing using grid paper. Decide on a scale that you can check without using a measuring tool (ie. steps to square, feet to square).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Scale Drawing: Explore the school yard and check your measurements without a measuring tool.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Measurement calculations: Calculate using metres and centimeters your scale drawing (ie. one step = 0.5 metres so the school is 200 steps x 0.5 metres)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Maps checking: Check to see how accurate your drawing is using google maps measurement tool. </w:t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6360"/>
        <w:gridCol w:w="810"/>
        <w:gridCol w:w="780"/>
        <w:gridCol w:w="885"/>
        <w:tblGridChange w:id="0">
          <w:tblGrid>
            <w:gridCol w:w="1950"/>
            <w:gridCol w:w="6360"/>
            <w:gridCol w:w="810"/>
            <w:gridCol w:w="780"/>
            <w:gridCol w:w="8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Teacher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Rough Estimate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 is as accurate as you can remember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Includes all features in the park and the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 check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Any missing features were added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Compared drawing with partner to check for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Scale Estimate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 created and recorded your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Created and estimate drawing using your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Scale drawing is as accurate as you can make 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Scale Drawing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 created and recorded your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Perimeter of school yard recorded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Perimeter of school recorded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Each school feature was checked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measurements checked and accurately recorded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Calculations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Measured actual distance of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Calculated actual distance of perimeters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Calculated actual distance of each feature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calculations are accurate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Ethic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works independently around the school yard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Able to physically distance when working independently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Shares and compares knowledge during sharing 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Write something that you did well during this assignment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Write something you could do better next time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