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9704" w14:textId="015C0A2B" w:rsidR="004B7D1A" w:rsidRPr="00BB084A" w:rsidRDefault="004B7D1A">
      <w:pPr>
        <w:rPr>
          <w:b/>
          <w:bCs/>
          <w:u w:val="single"/>
        </w:rPr>
      </w:pPr>
      <w:r w:rsidRPr="00BB084A">
        <w:rPr>
          <w:b/>
          <w:bCs/>
          <w:u w:val="single"/>
        </w:rPr>
        <w:t>Global Gazette Year 14</w:t>
      </w:r>
    </w:p>
    <w:p w14:paraId="42FEB976" w14:textId="47C1DE44" w:rsidR="002A7E53" w:rsidRDefault="00A334A9">
      <w:r>
        <w:t xml:space="preserve">The people of </w:t>
      </w:r>
      <w:r w:rsidR="004E0F80">
        <w:t>your country</w:t>
      </w:r>
      <w:r>
        <w:t xml:space="preserve"> ha</w:t>
      </w:r>
      <w:r w:rsidR="004E0F80">
        <w:t>ve</w:t>
      </w:r>
      <w:r>
        <w:t xml:space="preserve"> </w:t>
      </w:r>
      <w:r w:rsidR="004E0F80">
        <w:t xml:space="preserve">voted you </w:t>
      </w:r>
      <w:r>
        <w:t xml:space="preserve">out of </w:t>
      </w:r>
      <w:r w:rsidR="004E0F80">
        <w:t>office</w:t>
      </w:r>
      <w:r w:rsidR="0088198E">
        <w:t xml:space="preserve"> and</w:t>
      </w:r>
      <w:r>
        <w:t xml:space="preserve"> wish you well in your ne</w:t>
      </w:r>
      <w:r w:rsidR="0088198E">
        <w:t>xt</w:t>
      </w:r>
      <w:r>
        <w:t xml:space="preserve"> </w:t>
      </w:r>
      <w:r w:rsidR="0088198E">
        <w:t>endeavor.  They chose to vote you out as you proved unable to manage the g</w:t>
      </w:r>
      <w:r w:rsidR="002A7E53">
        <w:t>lobal CO</w:t>
      </w:r>
      <w:r w:rsidR="002A7E53" w:rsidRPr="005462F3">
        <w:rPr>
          <w:vertAlign w:val="subscript"/>
        </w:rPr>
        <w:t>2</w:t>
      </w:r>
      <w:r w:rsidR="002A7E53">
        <w:t xml:space="preserve"> levels</w:t>
      </w:r>
      <w:r w:rsidR="00533157">
        <w:t xml:space="preserve">.  This was a </w:t>
      </w:r>
      <w:r w:rsidR="00BB084A">
        <w:t>global</w:t>
      </w:r>
      <w:r w:rsidR="00533157">
        <w:t xml:space="preserve"> issue that required cooperation and attention from all levels of government</w:t>
      </w:r>
      <w:r w:rsidR="00BB084A">
        <w:t xml:space="preserve"> in every country</w:t>
      </w:r>
      <w:r w:rsidR="00533157">
        <w:t xml:space="preserve">.  </w:t>
      </w:r>
      <w:r w:rsidR="00571D8C">
        <w:t xml:space="preserve">The people of the world are left facing </w:t>
      </w:r>
      <w:r w:rsidR="007A5907">
        <w:t xml:space="preserve">sea level rise, massive storms, and extreme weather resulting in the loss of economies, lives, </w:t>
      </w:r>
      <w:r w:rsidR="00B3373B">
        <w:t>and massive movement of climate refugees</w:t>
      </w:r>
      <w:r w:rsidR="00BB084A">
        <w:t xml:space="preserve"> to other parts of the world.</w:t>
      </w:r>
    </w:p>
    <w:p w14:paraId="72D62F82" w14:textId="7AA8F8AE" w:rsidR="00C71002" w:rsidRPr="00BB084A" w:rsidRDefault="00C71002">
      <w:pPr>
        <w:rPr>
          <w:b/>
          <w:bCs/>
          <w:u w:val="single"/>
        </w:rPr>
      </w:pPr>
      <w:r w:rsidRPr="00BB084A">
        <w:rPr>
          <w:b/>
          <w:bCs/>
          <w:u w:val="single"/>
        </w:rPr>
        <w:t>Who Won Global Sim</w:t>
      </w:r>
      <w:r w:rsidR="00BB084A">
        <w:rPr>
          <w:b/>
          <w:bCs/>
          <w:u w:val="single"/>
        </w:rPr>
        <w:t>?</w:t>
      </w:r>
    </w:p>
    <w:p w14:paraId="7457B04A" w14:textId="4ED30F72" w:rsidR="00863646" w:rsidRDefault="00C71002">
      <w:r>
        <w:t>There are many ways to evaluate this question</w:t>
      </w:r>
      <w:r w:rsidR="00863646">
        <w:t>, but the final winner depends on your perspective</w:t>
      </w:r>
      <w:r w:rsidR="00042753">
        <w:t xml:space="preserve">, what country you ruled, how well you managed your money and goods, and what alliances, and trades you made. </w:t>
      </w:r>
      <w:r w:rsidR="00863646">
        <w:t xml:space="preserve">With the stated goal </w:t>
      </w:r>
      <w:r w:rsidR="00042753">
        <w:t>to</w:t>
      </w:r>
      <w:r w:rsidR="00863646">
        <w:t xml:space="preserve"> improve your country here are some statistics to help you see where you ended up.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506"/>
        <w:gridCol w:w="506"/>
        <w:gridCol w:w="584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1107"/>
      </w:tblGrid>
      <w:tr w:rsidR="003D5039" w:rsidRPr="00042753" w14:paraId="43460BED" w14:textId="77777777" w:rsidTr="003D5039">
        <w:trPr>
          <w:trHeight w:val="2526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A7981AA" w14:textId="77777777" w:rsidR="003D5039" w:rsidRPr="00042753" w:rsidRDefault="003D5039" w:rsidP="00042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753"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14:paraId="52704414" w14:textId="568F4FE6" w:rsidR="003D5039" w:rsidRPr="00042753" w:rsidRDefault="003D5039" w:rsidP="0034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∆Power plants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bottom"/>
            <w:hideMark/>
          </w:tcPr>
          <w:p w14:paraId="37F08DA1" w14:textId="3D8947AB" w:rsidR="003D5039" w:rsidRPr="00042753" w:rsidRDefault="003D5039" w:rsidP="0034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∆</w:t>
            </w:r>
            <w:r w:rsidRPr="0004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Industry</w:t>
            </w:r>
          </w:p>
        </w:tc>
        <w:tc>
          <w:tcPr>
            <w:tcW w:w="584" w:type="dxa"/>
            <w:shd w:val="clear" w:color="auto" w:fill="auto"/>
            <w:textDirection w:val="btLr"/>
            <w:vAlign w:val="center"/>
            <w:hideMark/>
          </w:tcPr>
          <w:p w14:paraId="22763594" w14:textId="0F83F0D8" w:rsidR="003D5039" w:rsidRPr="00042753" w:rsidRDefault="003D5039" w:rsidP="00F2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Industry Powered 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14:paraId="2BF22B4F" w14:textId="0B5874CD" w:rsidR="003D5039" w:rsidRPr="00042753" w:rsidRDefault="003D5039" w:rsidP="004A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∆Education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14:paraId="0474468D" w14:textId="6186CC4C" w:rsidR="003D5039" w:rsidRPr="00042753" w:rsidRDefault="003D5039" w:rsidP="007B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∆</w:t>
            </w:r>
            <w:r w:rsidRPr="0004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14:paraId="7BC34252" w14:textId="5E8871B2" w:rsidR="003D5039" w:rsidRPr="00042753" w:rsidRDefault="003D5039" w:rsidP="00CD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∆</w:t>
            </w:r>
            <w:r w:rsidRPr="0004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Cultural Centers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14:paraId="0CD43F59" w14:textId="2E6EA943" w:rsidR="003D5039" w:rsidRPr="00042753" w:rsidRDefault="003D5039" w:rsidP="00CD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∆</w:t>
            </w:r>
            <w:r w:rsidRPr="0004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Sanitation</w:t>
            </w:r>
          </w:p>
        </w:tc>
        <w:tc>
          <w:tcPr>
            <w:tcW w:w="506" w:type="dxa"/>
            <w:shd w:val="clear" w:color="000000" w:fill="auto"/>
            <w:textDirection w:val="btLr"/>
            <w:vAlign w:val="center"/>
            <w:hideMark/>
          </w:tcPr>
          <w:p w14:paraId="7F95FCE0" w14:textId="160B0547" w:rsidR="003D5039" w:rsidRPr="00042753" w:rsidRDefault="003D5039" w:rsidP="00F7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∆</w:t>
            </w:r>
            <w:r w:rsidRPr="0004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</w:t>
            </w:r>
          </w:p>
        </w:tc>
        <w:tc>
          <w:tcPr>
            <w:tcW w:w="506" w:type="dxa"/>
            <w:shd w:val="clear" w:color="000000" w:fill="auto"/>
            <w:textDirection w:val="btLr"/>
            <w:vAlign w:val="center"/>
            <w:hideMark/>
          </w:tcPr>
          <w:p w14:paraId="38132A64" w14:textId="545E29E0" w:rsidR="003D5039" w:rsidRPr="00042753" w:rsidRDefault="003D5039" w:rsidP="00F7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∆</w:t>
            </w:r>
            <w:r w:rsidRPr="0004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Oil </w:t>
            </w:r>
          </w:p>
        </w:tc>
        <w:tc>
          <w:tcPr>
            <w:tcW w:w="506" w:type="dxa"/>
            <w:shd w:val="clear" w:color="000000" w:fill="auto"/>
            <w:textDirection w:val="btLr"/>
            <w:vAlign w:val="center"/>
            <w:hideMark/>
          </w:tcPr>
          <w:p w14:paraId="524E1279" w14:textId="2DAA5F59" w:rsidR="003D5039" w:rsidRPr="00042753" w:rsidRDefault="003D5039" w:rsidP="00F7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∆</w:t>
            </w:r>
            <w:r w:rsidRPr="0004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Resource </w:t>
            </w:r>
          </w:p>
        </w:tc>
        <w:tc>
          <w:tcPr>
            <w:tcW w:w="506" w:type="dxa"/>
            <w:shd w:val="clear" w:color="000000" w:fill="auto"/>
            <w:textDirection w:val="btLr"/>
            <w:vAlign w:val="center"/>
            <w:hideMark/>
          </w:tcPr>
          <w:p w14:paraId="18278520" w14:textId="7964E7AA" w:rsidR="003D5039" w:rsidRPr="00042753" w:rsidRDefault="003D5039" w:rsidP="00F7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∆</w:t>
            </w:r>
            <w:r w:rsidRPr="0004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Water </w:t>
            </w:r>
          </w:p>
        </w:tc>
        <w:tc>
          <w:tcPr>
            <w:tcW w:w="506" w:type="dxa"/>
            <w:shd w:val="clear" w:color="000000" w:fill="auto"/>
            <w:textDirection w:val="btLr"/>
            <w:vAlign w:val="center"/>
            <w:hideMark/>
          </w:tcPr>
          <w:p w14:paraId="3F2AD5F2" w14:textId="29400CB1" w:rsidR="003D5039" w:rsidRPr="00042753" w:rsidRDefault="003D5039" w:rsidP="00F7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∆</w:t>
            </w:r>
            <w:r w:rsidRPr="0004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 Energy</w:t>
            </w:r>
          </w:p>
        </w:tc>
        <w:tc>
          <w:tcPr>
            <w:tcW w:w="506" w:type="dxa"/>
            <w:shd w:val="clear" w:color="000000" w:fill="auto"/>
            <w:textDirection w:val="btLr"/>
            <w:vAlign w:val="center"/>
            <w:hideMark/>
          </w:tcPr>
          <w:p w14:paraId="695E7D07" w14:textId="2F185201" w:rsidR="003D5039" w:rsidRPr="00042753" w:rsidRDefault="003D5039" w:rsidP="00F7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∆</w:t>
            </w:r>
            <w:r w:rsidRPr="0004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desalination</w:t>
            </w:r>
          </w:p>
        </w:tc>
        <w:tc>
          <w:tcPr>
            <w:tcW w:w="1107" w:type="dxa"/>
            <w:shd w:val="clear" w:color="auto" w:fill="auto"/>
            <w:textDirection w:val="btLr"/>
            <w:vAlign w:val="center"/>
            <w:hideMark/>
          </w:tcPr>
          <w:p w14:paraId="68EF66C2" w14:textId="6A104AA0" w:rsidR="003D5039" w:rsidRPr="00042753" w:rsidRDefault="003D5039" w:rsidP="00F7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earned</w:t>
            </w:r>
          </w:p>
        </w:tc>
      </w:tr>
      <w:tr w:rsidR="003D5039" w:rsidRPr="00042753" w14:paraId="2302906E" w14:textId="77777777" w:rsidTr="003D5039">
        <w:trPr>
          <w:trHeight w:val="368"/>
        </w:trPr>
        <w:tc>
          <w:tcPr>
            <w:tcW w:w="1165" w:type="dxa"/>
            <w:shd w:val="clear" w:color="auto" w:fill="auto"/>
            <w:noWrap/>
            <w:vAlign w:val="center"/>
          </w:tcPr>
          <w:p w14:paraId="46D7AE4A" w14:textId="09C51D02" w:rsidR="003D5039" w:rsidRPr="00042753" w:rsidRDefault="003D5039" w:rsidP="00D46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Canada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5B4636D4" w14:textId="69F67F29" w:rsidR="003D5039" w:rsidRDefault="003D5039" w:rsidP="00D4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2FB25D13" w14:textId="307932E5" w:rsidR="003D5039" w:rsidRDefault="003D5039" w:rsidP="00D4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68A9779E" w14:textId="34A23D5B" w:rsidR="003D5039" w:rsidRPr="00042753" w:rsidRDefault="003D5039" w:rsidP="00D4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485EE0CF" w14:textId="4F188E72" w:rsidR="003D5039" w:rsidRDefault="003D5039" w:rsidP="00D4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7AE33B10" w14:textId="7C1D82B4" w:rsidR="003D5039" w:rsidRDefault="003D5039" w:rsidP="00D4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7A5DDB28" w14:textId="132C24AF" w:rsidR="003D5039" w:rsidRDefault="003D5039" w:rsidP="00D4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7DAD8197" w14:textId="1F8819A1" w:rsidR="003D5039" w:rsidRDefault="003D5039" w:rsidP="00D4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5B3E692F" w14:textId="68252B5C" w:rsidR="003D5039" w:rsidRDefault="003D5039" w:rsidP="00D4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04561981" w14:textId="74FD5657" w:rsidR="003D5039" w:rsidRDefault="003D5039" w:rsidP="00D4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761D0CC7" w14:textId="35E6335A" w:rsidR="003D5039" w:rsidRDefault="003D5039" w:rsidP="00D4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538020DC" w14:textId="5B4CE553" w:rsidR="003D5039" w:rsidRDefault="003D5039" w:rsidP="00D4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-7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7579676B" w14:textId="300694FE" w:rsidR="003D5039" w:rsidRDefault="003D5039" w:rsidP="00D4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4D81695C" w14:textId="078EA713" w:rsidR="003D5039" w:rsidRDefault="003D5039" w:rsidP="00D4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vAlign w:val="bottom"/>
          </w:tcPr>
          <w:p w14:paraId="78B3C111" w14:textId="4275A304" w:rsidR="003D5039" w:rsidRPr="00042753" w:rsidRDefault="003D5039" w:rsidP="00D4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1,950,000</w:t>
            </w:r>
          </w:p>
        </w:tc>
      </w:tr>
      <w:tr w:rsidR="003D5039" w:rsidRPr="00042753" w14:paraId="1E3AA9BC" w14:textId="77777777" w:rsidTr="003D5039">
        <w:trPr>
          <w:trHeight w:val="260"/>
        </w:trPr>
        <w:tc>
          <w:tcPr>
            <w:tcW w:w="1165" w:type="dxa"/>
            <w:shd w:val="clear" w:color="auto" w:fill="auto"/>
            <w:noWrap/>
            <w:vAlign w:val="center"/>
          </w:tcPr>
          <w:p w14:paraId="523B6F43" w14:textId="76E5551E" w:rsidR="003D5039" w:rsidRDefault="003D5039" w:rsidP="00B14E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United States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4D283707" w14:textId="56FF52D6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1AD3F1A5" w14:textId="1C19CE29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4FEA0236" w14:textId="2506BC62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5F639F17" w14:textId="0E75CC01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0BDB2E85" w14:textId="581FF204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72944CC6" w14:textId="5C94715F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3E524B6E" w14:textId="45CE3542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618D673A" w14:textId="2E3F1CD2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08BDF4B7" w14:textId="4641725D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7A61BF62" w14:textId="57CD3DF7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12F80791" w14:textId="77CF00F2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-6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50470DFB" w14:textId="5B644A69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50F03AE3" w14:textId="318779C8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vAlign w:val="bottom"/>
          </w:tcPr>
          <w:p w14:paraId="2B0FF51A" w14:textId="11A15DDB" w:rsidR="003D5039" w:rsidRDefault="003D5039" w:rsidP="00B14E7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5,950,000</w:t>
            </w:r>
          </w:p>
        </w:tc>
      </w:tr>
      <w:tr w:rsidR="003D5039" w:rsidRPr="00042753" w14:paraId="01EF78D1" w14:textId="77777777" w:rsidTr="003D5039">
        <w:trPr>
          <w:trHeight w:val="260"/>
        </w:trPr>
        <w:tc>
          <w:tcPr>
            <w:tcW w:w="1165" w:type="dxa"/>
            <w:shd w:val="clear" w:color="auto" w:fill="auto"/>
            <w:noWrap/>
            <w:vAlign w:val="center"/>
          </w:tcPr>
          <w:p w14:paraId="2888F6B9" w14:textId="0464BB1D" w:rsidR="003D5039" w:rsidRPr="00EC5197" w:rsidRDefault="003D5039" w:rsidP="00B14E77">
            <w:pPr>
              <w:spacing w:after="0" w:line="240" w:lineRule="auto"/>
              <w:rPr>
                <w:color w:val="000000"/>
              </w:rPr>
            </w:pPr>
            <w:r w:rsidRPr="00EC5197">
              <w:rPr>
                <w:color w:val="000000"/>
              </w:rPr>
              <w:t>Central America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296DDF5D" w14:textId="276AF864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771EC98D" w14:textId="4DC7D84A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73270D19" w14:textId="06C15F0F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3C2E610F" w14:textId="43688390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5A4E425B" w14:textId="1B8BFF3C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075488F6" w14:textId="64CB650E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5116E80F" w14:textId="69F0B621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354AAA7A" w14:textId="41B8B880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0C7ACC43" w14:textId="668AECDA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5DFAD3D2" w14:textId="7AAD45AD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7A9D02F1" w14:textId="6456FFEC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7486C7B7" w14:textId="78A4E729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71A8B488" w14:textId="6944F558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vAlign w:val="bottom"/>
          </w:tcPr>
          <w:p w14:paraId="7022CBC0" w14:textId="769A43B1" w:rsidR="003D5039" w:rsidRDefault="003D5039" w:rsidP="00B14E7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290,000</w:t>
            </w:r>
          </w:p>
        </w:tc>
      </w:tr>
      <w:tr w:rsidR="003D5039" w:rsidRPr="00042753" w14:paraId="67B10625" w14:textId="77777777" w:rsidTr="003D5039">
        <w:trPr>
          <w:trHeight w:val="350"/>
        </w:trPr>
        <w:tc>
          <w:tcPr>
            <w:tcW w:w="1165" w:type="dxa"/>
            <w:shd w:val="clear" w:color="auto" w:fill="auto"/>
            <w:noWrap/>
            <w:vAlign w:val="center"/>
          </w:tcPr>
          <w:p w14:paraId="12B33A77" w14:textId="316BBA47" w:rsidR="003D5039" w:rsidRDefault="003D5039" w:rsidP="00B14E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Mexico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00D6A4D3" w14:textId="0CD60F7C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457DF1F7" w14:textId="0B1CCBC9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0BB87D3B" w14:textId="6AC29949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3FA8FFF9" w14:textId="467F795C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5170CE7F" w14:textId="235F9138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6FAEAC36" w14:textId="2452E02C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1B1177CD" w14:textId="1A6EAEC2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63E06CC1" w14:textId="3BAA8DD4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33B92758" w14:textId="190FC846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61271EC7" w14:textId="0D82D922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34D4A0E5" w14:textId="6FD0AD90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5C2D3A8B" w14:textId="339F60B4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4E2BE007" w14:textId="044DA8BE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vAlign w:val="bottom"/>
          </w:tcPr>
          <w:p w14:paraId="043E5E37" w14:textId="1723D2CB" w:rsidR="003D5039" w:rsidRDefault="003D5039" w:rsidP="00B14E7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890,000</w:t>
            </w:r>
          </w:p>
        </w:tc>
      </w:tr>
      <w:tr w:rsidR="003D5039" w:rsidRPr="00042753" w14:paraId="1D343238" w14:textId="77777777" w:rsidTr="003D5039">
        <w:trPr>
          <w:trHeight w:val="260"/>
        </w:trPr>
        <w:tc>
          <w:tcPr>
            <w:tcW w:w="1165" w:type="dxa"/>
            <w:shd w:val="clear" w:color="auto" w:fill="auto"/>
            <w:noWrap/>
            <w:vAlign w:val="center"/>
          </w:tcPr>
          <w:p w14:paraId="0D45B30E" w14:textId="25ABEC82" w:rsidR="003D5039" w:rsidRDefault="003D5039" w:rsidP="00B14E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Brazil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45F2CBFE" w14:textId="4F9CF75D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0E88BA0D" w14:textId="53CA9735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2E5631FB" w14:textId="1E179FBA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3BC838EF" w14:textId="0B576363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0B3CFEFF" w14:textId="328C8503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3E0F2BC4" w14:textId="53D798D5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670EE1B5" w14:textId="110F0DEE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30C575F9" w14:textId="15EDCAEA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-9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224BA348" w14:textId="5E8E2CB3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4AC3C21E" w14:textId="0F55C9FD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52FAE53E" w14:textId="6932A528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7E396E63" w14:textId="56F6DCDA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7C4CB742" w14:textId="5783718F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vAlign w:val="bottom"/>
          </w:tcPr>
          <w:p w14:paraId="261F6360" w14:textId="5D1FBAF1" w:rsidR="003D5039" w:rsidRDefault="003D5039" w:rsidP="00B14E7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1,800,000</w:t>
            </w:r>
          </w:p>
        </w:tc>
      </w:tr>
      <w:tr w:rsidR="003D5039" w:rsidRPr="00042753" w14:paraId="44659DB9" w14:textId="77777777" w:rsidTr="003D5039">
        <w:trPr>
          <w:trHeight w:val="251"/>
        </w:trPr>
        <w:tc>
          <w:tcPr>
            <w:tcW w:w="1165" w:type="dxa"/>
            <w:shd w:val="clear" w:color="auto" w:fill="auto"/>
            <w:noWrap/>
            <w:vAlign w:val="center"/>
          </w:tcPr>
          <w:p w14:paraId="59794D1C" w14:textId="1D1FD72D" w:rsidR="003D5039" w:rsidRDefault="003D5039" w:rsidP="00B14E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South America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1D901A98" w14:textId="698EAA31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3C58F084" w14:textId="212419A1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3B0FD3BE" w14:textId="00F80AB0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693AE70E" w14:textId="46BEA335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13BEE56C" w14:textId="1A87F49C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1D7411D7" w14:textId="6CBFC722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08DD2207" w14:textId="1447419D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1C119810" w14:textId="3DE6054D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6A0353D5" w14:textId="3C663DE1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1CB41129" w14:textId="3960B196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43031242" w14:textId="4D89A0F5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67E048F0" w14:textId="33F0AC33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225B0CA9" w14:textId="330AE829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vAlign w:val="bottom"/>
          </w:tcPr>
          <w:p w14:paraId="1A017156" w14:textId="2553A39E" w:rsidR="003D5039" w:rsidRDefault="003D5039" w:rsidP="00B14E7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220,000</w:t>
            </w:r>
          </w:p>
        </w:tc>
      </w:tr>
      <w:tr w:rsidR="003D5039" w:rsidRPr="00042753" w14:paraId="53AF33C8" w14:textId="77777777" w:rsidTr="003D5039">
        <w:trPr>
          <w:trHeight w:val="413"/>
        </w:trPr>
        <w:tc>
          <w:tcPr>
            <w:tcW w:w="1165" w:type="dxa"/>
            <w:shd w:val="clear" w:color="auto" w:fill="auto"/>
            <w:noWrap/>
            <w:vAlign w:val="center"/>
          </w:tcPr>
          <w:p w14:paraId="0960A5DE" w14:textId="7996033F" w:rsidR="003D5039" w:rsidRDefault="003D5039" w:rsidP="00B14E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European Union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5BC7D917" w14:textId="0B076E2B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1CE01DFA" w14:textId="371A18DA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5CEAB265" w14:textId="7F3823A1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32CABDD6" w14:textId="27BBDFC9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26E178DC" w14:textId="6D84E514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32E659A7" w14:textId="1E551FE9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4A0A2B51" w14:textId="42B5F9FF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33C93B91" w14:textId="031FDC87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49FEF8A6" w14:textId="785BE083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5595E360" w14:textId="77C0E7A4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7240C95E" w14:textId="3E837EA2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3A79FFC7" w14:textId="559DD0A9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75564D08" w14:textId="225ACBFF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vAlign w:val="bottom"/>
          </w:tcPr>
          <w:p w14:paraId="0AD620A6" w14:textId="0ABB0620" w:rsidR="003D5039" w:rsidRDefault="003D5039" w:rsidP="00B14E7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3,200,000</w:t>
            </w:r>
          </w:p>
        </w:tc>
      </w:tr>
      <w:tr w:rsidR="003D5039" w:rsidRPr="00042753" w14:paraId="637FC0D7" w14:textId="77777777" w:rsidTr="003D5039">
        <w:trPr>
          <w:trHeight w:val="413"/>
        </w:trPr>
        <w:tc>
          <w:tcPr>
            <w:tcW w:w="1165" w:type="dxa"/>
            <w:shd w:val="clear" w:color="auto" w:fill="auto"/>
            <w:noWrap/>
            <w:vAlign w:val="center"/>
          </w:tcPr>
          <w:p w14:paraId="03625155" w14:textId="04BBE973" w:rsidR="003D5039" w:rsidRDefault="003D5039" w:rsidP="00B14E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Middle East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6DD6DCE7" w14:textId="37F785B8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66E57E81" w14:textId="2DD1AC60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0D330CFC" w14:textId="5FCEB21E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7A85C528" w14:textId="17942189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78E996C6" w14:textId="28D7492E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344A24E3" w14:textId="661F3D54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1B75F527" w14:textId="5780B4A1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6065CED4" w14:textId="5E025C42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3CBC7A66" w14:textId="1B9A3941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-12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25B07DAA" w14:textId="06932DF6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7ED197BB" w14:textId="5756E472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49B6CAE2" w14:textId="3B86DE74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049213F3" w14:textId="4010D757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vAlign w:val="bottom"/>
          </w:tcPr>
          <w:p w14:paraId="73140E91" w14:textId="0435287E" w:rsidR="003D5039" w:rsidRDefault="003D5039" w:rsidP="00B14E7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1,180,000</w:t>
            </w:r>
          </w:p>
        </w:tc>
      </w:tr>
      <w:tr w:rsidR="003D5039" w:rsidRPr="00042753" w14:paraId="772D6C1C" w14:textId="77777777" w:rsidTr="003D5039">
        <w:trPr>
          <w:trHeight w:val="233"/>
        </w:trPr>
        <w:tc>
          <w:tcPr>
            <w:tcW w:w="1165" w:type="dxa"/>
            <w:shd w:val="clear" w:color="auto" w:fill="auto"/>
            <w:noWrap/>
            <w:vAlign w:val="center"/>
          </w:tcPr>
          <w:p w14:paraId="3715F529" w14:textId="70228D79" w:rsidR="003D5039" w:rsidRDefault="003D5039" w:rsidP="00B14E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Russia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606B05CD" w14:textId="789A40B5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04CA767F" w14:textId="50B1535E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6630A4A0" w14:textId="3DD8217A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73287AB1" w14:textId="2789277A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72F7E011" w14:textId="53BC4B36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2A5BF17A" w14:textId="799E32ED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244B8E31" w14:textId="4514A5E8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4C20D62F" w14:textId="1A1B1E4A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22C5AF51" w14:textId="1D65AD70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14E37751" w14:textId="60BB7023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75651D70" w14:textId="11C9CF60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432748AC" w14:textId="0625557E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551BD968" w14:textId="614D7E6A" w:rsidR="003D5039" w:rsidRDefault="003D5039" w:rsidP="00B14E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vAlign w:val="bottom"/>
          </w:tcPr>
          <w:p w14:paraId="28704C57" w14:textId="07EF6913" w:rsidR="003D5039" w:rsidRDefault="003D5039" w:rsidP="00B14E7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1,630,000</w:t>
            </w:r>
          </w:p>
        </w:tc>
      </w:tr>
      <w:tr w:rsidR="003D5039" w:rsidRPr="00042753" w14:paraId="41F43A89" w14:textId="77777777" w:rsidTr="003D5039">
        <w:trPr>
          <w:trHeight w:val="404"/>
        </w:trPr>
        <w:tc>
          <w:tcPr>
            <w:tcW w:w="1165" w:type="dxa"/>
            <w:shd w:val="clear" w:color="auto" w:fill="auto"/>
            <w:noWrap/>
            <w:vAlign w:val="center"/>
          </w:tcPr>
          <w:p w14:paraId="0BFD5592" w14:textId="7F8302F7" w:rsidR="003D5039" w:rsidRDefault="003D5039" w:rsidP="00481E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China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10C87D89" w14:textId="6015B0AB" w:rsidR="003D5039" w:rsidRDefault="003D5039" w:rsidP="00481E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7684ACC9" w14:textId="3B27828A" w:rsidR="003D5039" w:rsidRDefault="003D5039" w:rsidP="00481E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5AE587D0" w14:textId="75C7A99E" w:rsidR="003D5039" w:rsidRDefault="003D5039" w:rsidP="00481E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32982CE0" w14:textId="07C3092A" w:rsidR="003D5039" w:rsidRDefault="003D5039" w:rsidP="00481E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12FE5FF3" w14:textId="60433FFC" w:rsidR="003D5039" w:rsidRDefault="003D5039" w:rsidP="00481E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43B3A732" w14:textId="0EFA9B70" w:rsidR="003D5039" w:rsidRDefault="003D5039" w:rsidP="00481E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5E2212A9" w14:textId="3F29D8F3" w:rsidR="003D5039" w:rsidRDefault="003D5039" w:rsidP="00481E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76508CFF" w14:textId="032EA8BC" w:rsidR="003D5039" w:rsidRDefault="003D5039" w:rsidP="00481E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0B3DFDA3" w14:textId="300BDDE2" w:rsidR="003D5039" w:rsidRDefault="003D5039" w:rsidP="00481E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-6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64381860" w14:textId="524BF9AD" w:rsidR="003D5039" w:rsidRDefault="003D5039" w:rsidP="00481E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570C03A0" w14:textId="47B632C5" w:rsidR="003D5039" w:rsidRDefault="003D5039" w:rsidP="00481E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02F3E86C" w14:textId="33C69000" w:rsidR="003D5039" w:rsidRDefault="003D5039" w:rsidP="00481E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62281BCC" w14:textId="638F2112" w:rsidR="003D5039" w:rsidRDefault="003D5039" w:rsidP="00481E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vAlign w:val="bottom"/>
          </w:tcPr>
          <w:p w14:paraId="37BF5387" w14:textId="46E1B4C8" w:rsidR="003D5039" w:rsidRDefault="003D5039" w:rsidP="00481E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2,030,000</w:t>
            </w:r>
          </w:p>
        </w:tc>
      </w:tr>
      <w:tr w:rsidR="003D5039" w:rsidRPr="00042753" w14:paraId="429D3979" w14:textId="77777777" w:rsidTr="003D5039">
        <w:trPr>
          <w:trHeight w:val="341"/>
        </w:trPr>
        <w:tc>
          <w:tcPr>
            <w:tcW w:w="1165" w:type="dxa"/>
            <w:shd w:val="clear" w:color="auto" w:fill="auto"/>
            <w:noWrap/>
            <w:vAlign w:val="center"/>
          </w:tcPr>
          <w:p w14:paraId="5176611A" w14:textId="375ABC7A" w:rsidR="003D5039" w:rsidRDefault="003D5039" w:rsidP="00481E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Japan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4577F94A" w14:textId="2EFD5D14" w:rsidR="003D5039" w:rsidRDefault="003D5039" w:rsidP="00481E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26A3535E" w14:textId="48E88A0D" w:rsidR="003D5039" w:rsidRDefault="003D5039" w:rsidP="00481E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62C1FB90" w14:textId="1C0500FF" w:rsidR="003D5039" w:rsidRDefault="003D5039" w:rsidP="00481E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46DCA8EA" w14:textId="0703FC2D" w:rsidR="003D5039" w:rsidRDefault="003D5039" w:rsidP="00481E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1A48FE8A" w14:textId="3EEDED0A" w:rsidR="003D5039" w:rsidRDefault="003D5039" w:rsidP="00481E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7D59AC53" w14:textId="48AB764B" w:rsidR="003D5039" w:rsidRDefault="003D5039" w:rsidP="00481E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7434F531" w14:textId="74E5F708" w:rsidR="003D5039" w:rsidRDefault="003D5039" w:rsidP="00481E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7A543310" w14:textId="25065A4E" w:rsidR="003D5039" w:rsidRDefault="003D5039" w:rsidP="00481E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0B37E1A1" w14:textId="7FC31F40" w:rsidR="003D5039" w:rsidRDefault="003D5039" w:rsidP="00481E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79D797DB" w14:textId="7B92CDF0" w:rsidR="003D5039" w:rsidRDefault="003D5039" w:rsidP="00481E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5EE99981" w14:textId="49F35B69" w:rsidR="003D5039" w:rsidRDefault="003D5039" w:rsidP="00481E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42B2C7E6" w14:textId="1806A24A" w:rsidR="003D5039" w:rsidRDefault="003D5039" w:rsidP="00481E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5FAB9AD2" w14:textId="518CADE0" w:rsidR="003D5039" w:rsidRDefault="003D5039" w:rsidP="00481E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vAlign w:val="bottom"/>
          </w:tcPr>
          <w:p w14:paraId="555F4314" w14:textId="6C221EB8" w:rsidR="003D5039" w:rsidRDefault="003D5039" w:rsidP="00481E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4,000,000</w:t>
            </w:r>
          </w:p>
        </w:tc>
      </w:tr>
      <w:tr w:rsidR="003D5039" w:rsidRPr="00042753" w14:paraId="612B2C90" w14:textId="77777777" w:rsidTr="003D5039">
        <w:trPr>
          <w:trHeight w:val="431"/>
        </w:trPr>
        <w:tc>
          <w:tcPr>
            <w:tcW w:w="1165" w:type="dxa"/>
            <w:shd w:val="clear" w:color="auto" w:fill="auto"/>
            <w:noWrap/>
            <w:vAlign w:val="center"/>
          </w:tcPr>
          <w:p w14:paraId="24B29D51" w14:textId="2D4F5790" w:rsidR="003D5039" w:rsidRPr="0007652A" w:rsidRDefault="003D5039" w:rsidP="00C64135">
            <w:pPr>
              <w:spacing w:after="0" w:line="240" w:lineRule="auto"/>
              <w:rPr>
                <w:color w:val="000000"/>
              </w:rPr>
            </w:pPr>
            <w:r w:rsidRPr="0007652A">
              <w:rPr>
                <w:color w:val="000000"/>
              </w:rPr>
              <w:t>Africa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7349F567" w14:textId="57DF0554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77586D78" w14:textId="21DC5570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166C9AF1" w14:textId="1CC66F13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5F80DD40" w14:textId="039FE706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6DB4C7F3" w14:textId="286E90B8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4B679E1A" w14:textId="34B2BDE2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612929C7" w14:textId="482B552D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4E29CA32" w14:textId="4F983879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343EAF70" w14:textId="1DBB5599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63DD3C45" w14:textId="36CF87AE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395E0214" w14:textId="5294E16C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66827907" w14:textId="3498C374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3669F17D" w14:textId="638EFD19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vAlign w:val="bottom"/>
          </w:tcPr>
          <w:p w14:paraId="19620A20" w14:textId="74015860" w:rsidR="003D5039" w:rsidRDefault="003D5039" w:rsidP="00C6413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50,000</w:t>
            </w:r>
          </w:p>
        </w:tc>
      </w:tr>
      <w:tr w:rsidR="003D5039" w:rsidRPr="00042753" w14:paraId="34372FB8" w14:textId="77777777" w:rsidTr="003D5039">
        <w:trPr>
          <w:trHeight w:val="350"/>
        </w:trPr>
        <w:tc>
          <w:tcPr>
            <w:tcW w:w="1165" w:type="dxa"/>
            <w:shd w:val="clear" w:color="auto" w:fill="auto"/>
            <w:noWrap/>
            <w:vAlign w:val="center"/>
          </w:tcPr>
          <w:p w14:paraId="50598054" w14:textId="6A21FADF" w:rsidR="003D5039" w:rsidRDefault="003D5039" w:rsidP="00C6413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South and </w:t>
            </w:r>
            <w:proofErr w:type="gramStart"/>
            <w:r>
              <w:rPr>
                <w:color w:val="000000"/>
              </w:rPr>
              <w:t>South East</w:t>
            </w:r>
            <w:proofErr w:type="gramEnd"/>
            <w:r>
              <w:rPr>
                <w:color w:val="000000"/>
              </w:rPr>
              <w:t xml:space="preserve"> Asia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149D0590" w14:textId="34A2375F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66EB2021" w14:textId="4E3302BD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653C8261" w14:textId="15FCF497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5D62AEC2" w14:textId="243FF5DC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2DD73B6B" w14:textId="44C7CAD2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350F43C6" w14:textId="3FBCA238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25A7DCD8" w14:textId="42A82692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6C99C3A6" w14:textId="12539374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61F3A5E6" w14:textId="2B4C7CEB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5B30464A" w14:textId="30610A8E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660567A3" w14:textId="15DEB27E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7865C17C" w14:textId="1B725B80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72BCBA1D" w14:textId="0D2CFB2B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vAlign w:val="bottom"/>
          </w:tcPr>
          <w:p w14:paraId="4D3CE558" w14:textId="72A84B7D" w:rsidR="003D5039" w:rsidRDefault="003D5039" w:rsidP="00C6413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590,000</w:t>
            </w:r>
          </w:p>
        </w:tc>
      </w:tr>
      <w:tr w:rsidR="003D5039" w:rsidRPr="00042753" w14:paraId="31E82750" w14:textId="77777777" w:rsidTr="003D5039">
        <w:trPr>
          <w:trHeight w:val="269"/>
        </w:trPr>
        <w:tc>
          <w:tcPr>
            <w:tcW w:w="1165" w:type="dxa"/>
            <w:shd w:val="clear" w:color="auto" w:fill="auto"/>
            <w:noWrap/>
            <w:vAlign w:val="center"/>
          </w:tcPr>
          <w:p w14:paraId="7C5A5519" w14:textId="1DF4944C" w:rsidR="003D5039" w:rsidRDefault="003D5039" w:rsidP="00C6413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India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307FA77B" w14:textId="4AE9DC0F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2C48D5DA" w14:textId="08AC0AFD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0140E092" w14:textId="4B2E2FBA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30F3E262" w14:textId="45E9C5AA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17409CED" w14:textId="3450F575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24D0EE7A" w14:textId="20E55628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7E598D41" w14:textId="19270F68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02BCF6B5" w14:textId="0EFEC09A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26513DD2" w14:textId="5E2F8E03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15BD6062" w14:textId="61680086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1D2757D6" w14:textId="6DE9030C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0961641E" w14:textId="1F26D28E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784A8F4A" w14:textId="2F685A58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7" w:type="dxa"/>
            <w:shd w:val="clear" w:color="auto" w:fill="auto"/>
            <w:vAlign w:val="bottom"/>
          </w:tcPr>
          <w:p w14:paraId="5F67F328" w14:textId="65FAAA43" w:rsidR="003D5039" w:rsidRDefault="003D5039" w:rsidP="00C6413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2,080,000</w:t>
            </w:r>
          </w:p>
        </w:tc>
      </w:tr>
      <w:tr w:rsidR="003D5039" w:rsidRPr="00042753" w14:paraId="48E3DA34" w14:textId="77777777" w:rsidTr="003D5039">
        <w:trPr>
          <w:trHeight w:val="350"/>
        </w:trPr>
        <w:tc>
          <w:tcPr>
            <w:tcW w:w="1165" w:type="dxa"/>
            <w:shd w:val="clear" w:color="auto" w:fill="auto"/>
            <w:noWrap/>
            <w:vAlign w:val="center"/>
          </w:tcPr>
          <w:p w14:paraId="3239037A" w14:textId="36BD0F63" w:rsidR="003D5039" w:rsidRDefault="003D5039" w:rsidP="00C6413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Australia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504729E0" w14:textId="0E040E80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551E45F3" w14:textId="4CAD0D8E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056E5160" w14:textId="25EDDE40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74347809" w14:textId="3173F2AD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1BEDD8E6" w14:textId="48319DE1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0EA6AB20" w14:textId="3282A212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2AFFAD9D" w14:textId="58906481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12D27C15" w14:textId="7C7A2E6C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2FEEFD62" w14:textId="7653E2BC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7E7B6493" w14:textId="0B2E5018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5ECE62A5" w14:textId="0AC35DB2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2EAB4EE6" w14:textId="03EE3941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7CFEAA2A" w14:textId="65171FF1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vAlign w:val="bottom"/>
          </w:tcPr>
          <w:p w14:paraId="50D2FA94" w14:textId="53CF735E" w:rsidR="003D5039" w:rsidRDefault="003D5039" w:rsidP="00C6413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1,370,000</w:t>
            </w:r>
          </w:p>
        </w:tc>
      </w:tr>
      <w:tr w:rsidR="003D5039" w:rsidRPr="00042753" w14:paraId="413CB34D" w14:textId="77777777" w:rsidTr="003D5039">
        <w:trPr>
          <w:trHeight w:val="350"/>
        </w:trPr>
        <w:tc>
          <w:tcPr>
            <w:tcW w:w="1165" w:type="dxa"/>
            <w:shd w:val="clear" w:color="auto" w:fill="auto"/>
            <w:noWrap/>
            <w:vAlign w:val="center"/>
          </w:tcPr>
          <w:p w14:paraId="06F02D80" w14:textId="57BB84E6" w:rsidR="003D5039" w:rsidRDefault="003D5039" w:rsidP="00C6413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Greenland and Iceland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470E4ADC" w14:textId="4FE6416C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0A5ABF14" w14:textId="4F68AC38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56611DFC" w14:textId="7DA3ADF7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66C81D78" w14:textId="0B55E3D4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261F6507" w14:textId="791202AB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1D738E9E" w14:textId="42FD6557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75330B67" w14:textId="0E2580F7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7358E588" w14:textId="5156BD1B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346A7EAE" w14:textId="07A1A1D5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748A9ED1" w14:textId="5ECA26DE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04FBAE51" w14:textId="0C41FF39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465B0C9A" w14:textId="5AE8E8C0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2DFF4C1C" w14:textId="3435ECAF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vAlign w:val="bottom"/>
          </w:tcPr>
          <w:p w14:paraId="361791AF" w14:textId="5889C18D" w:rsidR="003D5039" w:rsidRDefault="003D5039" w:rsidP="00C6413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770,000</w:t>
            </w:r>
          </w:p>
        </w:tc>
      </w:tr>
      <w:tr w:rsidR="003D5039" w:rsidRPr="00042753" w14:paraId="599CCC6B" w14:textId="77777777" w:rsidTr="003D5039">
        <w:trPr>
          <w:trHeight w:val="251"/>
        </w:trPr>
        <w:tc>
          <w:tcPr>
            <w:tcW w:w="1165" w:type="dxa"/>
            <w:shd w:val="clear" w:color="auto" w:fill="auto"/>
            <w:noWrap/>
            <w:vAlign w:val="center"/>
          </w:tcPr>
          <w:p w14:paraId="50B76AD0" w14:textId="57FFB9FE" w:rsidR="003D5039" w:rsidRDefault="003D5039" w:rsidP="00C6413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New Zealand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27897F3C" w14:textId="4DE30756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14:paraId="60E2FA2F" w14:textId="199D5712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7EA4D1A9" w14:textId="44220570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140C3283" w14:textId="6837607E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32FA97A5" w14:textId="2F7DB491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5298566E" w14:textId="0484DCA5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39388A5C" w14:textId="781161BB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7627CD0D" w14:textId="61AA3911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6FF27391" w14:textId="5A5C27E7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434867A7" w14:textId="1C73A3E2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4BBD53C0" w14:textId="1B62DC36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3942BDAC" w14:textId="3AA6C58E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dxa"/>
            <w:shd w:val="clear" w:color="000000" w:fill="auto"/>
            <w:vAlign w:val="center"/>
          </w:tcPr>
          <w:p w14:paraId="50734FEB" w14:textId="2AF5AC6F" w:rsidR="003D5039" w:rsidRDefault="003D5039" w:rsidP="00C641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vAlign w:val="bottom"/>
          </w:tcPr>
          <w:p w14:paraId="72CDBB71" w14:textId="37D32759" w:rsidR="003D5039" w:rsidRDefault="003D5039" w:rsidP="00C6413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200,000</w:t>
            </w:r>
          </w:p>
        </w:tc>
      </w:tr>
    </w:tbl>
    <w:p w14:paraId="12046F4B" w14:textId="77777777" w:rsidR="00042753" w:rsidRDefault="00042753"/>
    <w:p w14:paraId="570A4228" w14:textId="21B8F774" w:rsidR="00863646" w:rsidRDefault="00197484">
      <w:r>
        <w:t xml:space="preserve">Top </w:t>
      </w:r>
      <w:r w:rsidR="009219DD">
        <w:t xml:space="preserve">5ish </w:t>
      </w:r>
      <w:r>
        <w:t>countrie</w:t>
      </w:r>
      <w:r w:rsidR="009219DD">
        <w:t>s: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218"/>
        <w:gridCol w:w="338"/>
        <w:gridCol w:w="1675"/>
        <w:gridCol w:w="354"/>
        <w:gridCol w:w="1800"/>
        <w:gridCol w:w="270"/>
        <w:gridCol w:w="3330"/>
      </w:tblGrid>
      <w:tr w:rsidR="00A72E5B" w14:paraId="562E533C" w14:textId="77777777" w:rsidTr="00AD06A0">
        <w:tc>
          <w:tcPr>
            <w:tcW w:w="2218" w:type="dxa"/>
          </w:tcPr>
          <w:p w14:paraId="6C6601D7" w14:textId="77777777" w:rsidR="00A72E5B" w:rsidRDefault="00A72E5B" w:rsidP="00CE2107">
            <w:r>
              <w:t>Most upgrades/money earned</w:t>
            </w:r>
          </w:p>
          <w:p w14:paraId="34EDC490" w14:textId="77777777" w:rsidR="00A72E5B" w:rsidRDefault="00A72E5B"/>
        </w:tc>
        <w:tc>
          <w:tcPr>
            <w:tcW w:w="338" w:type="dxa"/>
            <w:shd w:val="clear" w:color="auto" w:fill="000000" w:themeFill="text1"/>
          </w:tcPr>
          <w:p w14:paraId="209A99E9" w14:textId="77777777" w:rsidR="00A72E5B" w:rsidRDefault="00A72E5B"/>
        </w:tc>
        <w:tc>
          <w:tcPr>
            <w:tcW w:w="1675" w:type="dxa"/>
          </w:tcPr>
          <w:p w14:paraId="660F5210" w14:textId="37ECDC8F" w:rsidR="00A72E5B" w:rsidRDefault="00A72E5B">
            <w:r>
              <w:t>Most Upgrades</w:t>
            </w:r>
          </w:p>
        </w:tc>
        <w:tc>
          <w:tcPr>
            <w:tcW w:w="354" w:type="dxa"/>
            <w:shd w:val="clear" w:color="auto" w:fill="000000" w:themeFill="text1"/>
          </w:tcPr>
          <w:p w14:paraId="74CC2885" w14:textId="3BD400BE" w:rsidR="00A72E5B" w:rsidRDefault="00A72E5B"/>
        </w:tc>
        <w:tc>
          <w:tcPr>
            <w:tcW w:w="1800" w:type="dxa"/>
          </w:tcPr>
          <w:p w14:paraId="573B680E" w14:textId="34570421" w:rsidR="00A72E5B" w:rsidRDefault="00A72E5B">
            <w:r>
              <w:t>Top Money Earner</w:t>
            </w:r>
          </w:p>
        </w:tc>
        <w:tc>
          <w:tcPr>
            <w:tcW w:w="270" w:type="dxa"/>
            <w:shd w:val="clear" w:color="auto" w:fill="000000" w:themeFill="text1"/>
          </w:tcPr>
          <w:p w14:paraId="1D13D71A" w14:textId="77777777" w:rsidR="00A72E5B" w:rsidRDefault="00A72E5B"/>
        </w:tc>
        <w:tc>
          <w:tcPr>
            <w:tcW w:w="3330" w:type="dxa"/>
          </w:tcPr>
          <w:p w14:paraId="1D2FB725" w14:textId="468600FA" w:rsidR="00AD06A0" w:rsidRDefault="00A72E5B">
            <w:r>
              <w:t>Greatest change in income</w:t>
            </w:r>
            <w:r w:rsidR="00AD06A0">
              <w:t xml:space="preserve"> potential</w:t>
            </w:r>
          </w:p>
        </w:tc>
      </w:tr>
      <w:tr w:rsidR="00A72E5B" w14:paraId="5B2EA0B1" w14:textId="77777777" w:rsidTr="000F3E55">
        <w:tc>
          <w:tcPr>
            <w:tcW w:w="2218" w:type="dxa"/>
            <w:tcBorders>
              <w:bottom w:val="single" w:sz="4" w:space="0" w:color="auto"/>
            </w:tcBorders>
          </w:tcPr>
          <w:p w14:paraId="5C401948" w14:textId="77777777" w:rsidR="00A72E5B" w:rsidRDefault="00A72E5B" w:rsidP="009F673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432"/>
            </w:pPr>
            <w:r>
              <w:t>China</w:t>
            </w:r>
          </w:p>
          <w:p w14:paraId="47DB1B3C" w14:textId="3B62E6E1" w:rsidR="00A72E5B" w:rsidRDefault="00A72E5B" w:rsidP="009F673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432"/>
            </w:pPr>
            <w:r>
              <w:t>India</w:t>
            </w:r>
          </w:p>
          <w:p w14:paraId="6D1970ED" w14:textId="2D1BF788" w:rsidR="00A72E5B" w:rsidRDefault="00A72E5B" w:rsidP="009F673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432"/>
            </w:pPr>
            <w:r>
              <w:t>Central America</w:t>
            </w:r>
          </w:p>
          <w:p w14:paraId="24F3ECE2" w14:textId="7F4EF6E9" w:rsidR="00A72E5B" w:rsidRDefault="00A72E5B" w:rsidP="009F673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432"/>
            </w:pPr>
            <w:r>
              <w:t>Middle East</w:t>
            </w:r>
          </w:p>
          <w:p w14:paraId="4A3C1377" w14:textId="218873B8" w:rsidR="00A72E5B" w:rsidRDefault="00A72E5B" w:rsidP="009F673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432"/>
            </w:pPr>
            <w:r>
              <w:t>Brazil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DC3A0EE" w14:textId="77777777" w:rsidR="00A72E5B" w:rsidRDefault="00A72E5B"/>
        </w:tc>
        <w:tc>
          <w:tcPr>
            <w:tcW w:w="1675" w:type="dxa"/>
            <w:tcBorders>
              <w:bottom w:val="single" w:sz="4" w:space="0" w:color="auto"/>
            </w:tcBorders>
          </w:tcPr>
          <w:p w14:paraId="654FFEF4" w14:textId="77777777" w:rsidR="00A72E5B" w:rsidRDefault="00A72E5B" w:rsidP="009F673C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China</w:t>
            </w:r>
          </w:p>
          <w:p w14:paraId="6D694BF1" w14:textId="77777777" w:rsidR="00A72E5B" w:rsidRDefault="00A72E5B" w:rsidP="009F673C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India</w:t>
            </w:r>
          </w:p>
          <w:p w14:paraId="78F1A4B8" w14:textId="77777777" w:rsidR="00A72E5B" w:rsidRDefault="00A72E5B" w:rsidP="009F673C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Brazil</w:t>
            </w:r>
          </w:p>
          <w:p w14:paraId="2077D209" w14:textId="77777777" w:rsidR="00A72E5B" w:rsidRDefault="00A72E5B" w:rsidP="009F673C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Middle East</w:t>
            </w:r>
          </w:p>
          <w:p w14:paraId="5501CF75" w14:textId="3983815E" w:rsidR="00A72E5B" w:rsidRDefault="00A72E5B" w:rsidP="009F673C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Central America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180A53A" w14:textId="77777777" w:rsidR="00A72E5B" w:rsidRDefault="00A72E5B"/>
        </w:tc>
        <w:tc>
          <w:tcPr>
            <w:tcW w:w="1800" w:type="dxa"/>
            <w:tcBorders>
              <w:bottom w:val="single" w:sz="4" w:space="0" w:color="auto"/>
            </w:tcBorders>
          </w:tcPr>
          <w:p w14:paraId="2052A951" w14:textId="77777777" w:rsidR="00A72E5B" w:rsidRDefault="00A72E5B" w:rsidP="009F673C">
            <w:pPr>
              <w:pStyle w:val="ListParagraph"/>
              <w:numPr>
                <w:ilvl w:val="0"/>
                <w:numId w:val="3"/>
              </w:numPr>
              <w:ind w:left="426"/>
            </w:pPr>
            <w:r>
              <w:t>United States</w:t>
            </w:r>
          </w:p>
          <w:p w14:paraId="6F492824" w14:textId="77777777" w:rsidR="00A72E5B" w:rsidRDefault="00A72E5B" w:rsidP="009F673C">
            <w:pPr>
              <w:pStyle w:val="ListParagraph"/>
              <w:numPr>
                <w:ilvl w:val="0"/>
                <w:numId w:val="3"/>
              </w:numPr>
              <w:ind w:left="426"/>
            </w:pPr>
            <w:r>
              <w:t>Japan</w:t>
            </w:r>
          </w:p>
          <w:p w14:paraId="7956AA73" w14:textId="77777777" w:rsidR="00A72E5B" w:rsidRDefault="00A72E5B" w:rsidP="009F673C">
            <w:pPr>
              <w:pStyle w:val="ListParagraph"/>
              <w:numPr>
                <w:ilvl w:val="0"/>
                <w:numId w:val="3"/>
              </w:numPr>
              <w:ind w:left="426"/>
            </w:pPr>
            <w:r>
              <w:t>European Union</w:t>
            </w:r>
          </w:p>
          <w:p w14:paraId="58F0EE19" w14:textId="77777777" w:rsidR="00A72E5B" w:rsidRDefault="00A72E5B" w:rsidP="009F673C">
            <w:pPr>
              <w:pStyle w:val="ListParagraph"/>
              <w:numPr>
                <w:ilvl w:val="0"/>
                <w:numId w:val="3"/>
              </w:numPr>
              <w:ind w:left="426"/>
            </w:pPr>
            <w:r>
              <w:t>India</w:t>
            </w:r>
          </w:p>
          <w:p w14:paraId="7F4F8738" w14:textId="35017ABF" w:rsidR="00A72E5B" w:rsidRDefault="00A72E5B" w:rsidP="009F673C">
            <w:pPr>
              <w:pStyle w:val="ListParagraph"/>
              <w:numPr>
                <w:ilvl w:val="0"/>
                <w:numId w:val="3"/>
              </w:numPr>
              <w:ind w:left="426"/>
            </w:pPr>
            <w:r>
              <w:t>China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90377CA" w14:textId="77777777" w:rsidR="00A72E5B" w:rsidRDefault="00A72E5B"/>
        </w:tc>
        <w:tc>
          <w:tcPr>
            <w:tcW w:w="3330" w:type="dxa"/>
            <w:tcBorders>
              <w:bottom w:val="single" w:sz="4" w:space="0" w:color="auto"/>
            </w:tcBorders>
          </w:tcPr>
          <w:p w14:paraId="75336EFD" w14:textId="25931412" w:rsidR="00A72E5B" w:rsidRDefault="00437514">
            <w:proofErr w:type="gramStart"/>
            <w:r>
              <w:t>4 way</w:t>
            </w:r>
            <w:proofErr w:type="gramEnd"/>
            <w:r>
              <w:t xml:space="preserve"> t</w:t>
            </w:r>
            <w:r w:rsidR="00C467A2">
              <w:t>ie with 1</w:t>
            </w:r>
          </w:p>
          <w:p w14:paraId="2BA04E19" w14:textId="77777777" w:rsidR="00C467A2" w:rsidRDefault="00C467A2">
            <w:r>
              <w:t>Mexico</w:t>
            </w:r>
          </w:p>
          <w:p w14:paraId="6FEB2A30" w14:textId="77777777" w:rsidR="00C467A2" w:rsidRDefault="00C467A2">
            <w:r>
              <w:t>Middle East</w:t>
            </w:r>
          </w:p>
          <w:p w14:paraId="3164BA71" w14:textId="77777777" w:rsidR="00C467A2" w:rsidRDefault="00C467A2">
            <w:r>
              <w:t>India</w:t>
            </w:r>
          </w:p>
          <w:p w14:paraId="05175162" w14:textId="356ED8B7" w:rsidR="00C467A2" w:rsidRDefault="00C467A2">
            <w:r>
              <w:t xml:space="preserve">Greenland and </w:t>
            </w:r>
            <w:r w:rsidR="00437514">
              <w:t>Iceland</w:t>
            </w:r>
          </w:p>
        </w:tc>
      </w:tr>
      <w:tr w:rsidR="00A72E5B" w14:paraId="0BD726BC" w14:textId="77777777" w:rsidTr="000F3E55">
        <w:tc>
          <w:tcPr>
            <w:tcW w:w="2218" w:type="dxa"/>
            <w:shd w:val="clear" w:color="auto" w:fill="000000" w:themeFill="text1"/>
          </w:tcPr>
          <w:p w14:paraId="26D780D1" w14:textId="77777777" w:rsidR="00A72E5B" w:rsidRDefault="00A72E5B"/>
        </w:tc>
        <w:tc>
          <w:tcPr>
            <w:tcW w:w="338" w:type="dxa"/>
            <w:shd w:val="clear" w:color="auto" w:fill="000000" w:themeFill="text1"/>
          </w:tcPr>
          <w:p w14:paraId="34759596" w14:textId="77777777" w:rsidR="00A72E5B" w:rsidRDefault="00A72E5B"/>
        </w:tc>
        <w:tc>
          <w:tcPr>
            <w:tcW w:w="1675" w:type="dxa"/>
            <w:shd w:val="clear" w:color="auto" w:fill="000000" w:themeFill="text1"/>
          </w:tcPr>
          <w:p w14:paraId="1DF87628" w14:textId="77777777" w:rsidR="00A72E5B" w:rsidRDefault="00A72E5B"/>
        </w:tc>
        <w:tc>
          <w:tcPr>
            <w:tcW w:w="354" w:type="dxa"/>
            <w:shd w:val="clear" w:color="auto" w:fill="000000" w:themeFill="text1"/>
          </w:tcPr>
          <w:p w14:paraId="5FD9AE20" w14:textId="77777777" w:rsidR="00A72E5B" w:rsidRDefault="00A72E5B"/>
        </w:tc>
        <w:tc>
          <w:tcPr>
            <w:tcW w:w="1800" w:type="dxa"/>
            <w:shd w:val="clear" w:color="auto" w:fill="000000" w:themeFill="text1"/>
          </w:tcPr>
          <w:p w14:paraId="3CF9FA69" w14:textId="77777777" w:rsidR="00A72E5B" w:rsidRDefault="00A72E5B"/>
        </w:tc>
        <w:tc>
          <w:tcPr>
            <w:tcW w:w="270" w:type="dxa"/>
            <w:shd w:val="clear" w:color="auto" w:fill="000000" w:themeFill="text1"/>
          </w:tcPr>
          <w:p w14:paraId="5D08607D" w14:textId="77777777" w:rsidR="00A72E5B" w:rsidRDefault="00A72E5B"/>
        </w:tc>
        <w:tc>
          <w:tcPr>
            <w:tcW w:w="3330" w:type="dxa"/>
            <w:shd w:val="clear" w:color="auto" w:fill="000000" w:themeFill="text1"/>
          </w:tcPr>
          <w:p w14:paraId="256A8D27" w14:textId="77777777" w:rsidR="00A72E5B" w:rsidRDefault="00A72E5B"/>
        </w:tc>
      </w:tr>
      <w:tr w:rsidR="00A72E5B" w14:paraId="55A8BC92" w14:textId="77777777" w:rsidTr="00AD06A0">
        <w:tc>
          <w:tcPr>
            <w:tcW w:w="2218" w:type="dxa"/>
          </w:tcPr>
          <w:p w14:paraId="57F5C05B" w14:textId="60CC06BA" w:rsidR="00A72E5B" w:rsidRDefault="008F60D2">
            <w:r>
              <w:t>Increase in Green Energy</w:t>
            </w:r>
          </w:p>
        </w:tc>
        <w:tc>
          <w:tcPr>
            <w:tcW w:w="338" w:type="dxa"/>
            <w:shd w:val="clear" w:color="auto" w:fill="000000" w:themeFill="text1"/>
          </w:tcPr>
          <w:p w14:paraId="09E13688" w14:textId="77777777" w:rsidR="00A72E5B" w:rsidRDefault="00A72E5B"/>
        </w:tc>
        <w:tc>
          <w:tcPr>
            <w:tcW w:w="1675" w:type="dxa"/>
          </w:tcPr>
          <w:p w14:paraId="1FF5C039" w14:textId="037F5640" w:rsidR="00A72E5B" w:rsidRDefault="00DB5305">
            <w:r>
              <w:t xml:space="preserve">Countries able to deal with </w:t>
            </w:r>
            <w:r w:rsidR="00AD06A0">
              <w:t xml:space="preserve">their </w:t>
            </w:r>
            <w:r>
              <w:t>problems</w:t>
            </w:r>
          </w:p>
        </w:tc>
        <w:tc>
          <w:tcPr>
            <w:tcW w:w="354" w:type="dxa"/>
            <w:shd w:val="clear" w:color="auto" w:fill="000000" w:themeFill="text1"/>
          </w:tcPr>
          <w:p w14:paraId="31DC02C1" w14:textId="77777777" w:rsidR="00A72E5B" w:rsidRDefault="00A72E5B"/>
        </w:tc>
        <w:tc>
          <w:tcPr>
            <w:tcW w:w="1800" w:type="dxa"/>
          </w:tcPr>
          <w:p w14:paraId="60627ADB" w14:textId="5880E9A5" w:rsidR="00A72E5B" w:rsidRDefault="00497925">
            <w:r>
              <w:t xml:space="preserve">Got </w:t>
            </w:r>
            <w:r w:rsidR="00866C3C">
              <w:t>N</w:t>
            </w:r>
            <w:r>
              <w:t xml:space="preserve">uclear </w:t>
            </w:r>
            <w:r w:rsidR="00866C3C">
              <w:t>P</w:t>
            </w:r>
            <w:r>
              <w:t>ower</w:t>
            </w:r>
          </w:p>
        </w:tc>
        <w:tc>
          <w:tcPr>
            <w:tcW w:w="270" w:type="dxa"/>
            <w:shd w:val="clear" w:color="auto" w:fill="000000" w:themeFill="text1"/>
          </w:tcPr>
          <w:p w14:paraId="3D100E1B" w14:textId="77777777" w:rsidR="00A72E5B" w:rsidRDefault="00A72E5B"/>
        </w:tc>
        <w:tc>
          <w:tcPr>
            <w:tcW w:w="3330" w:type="dxa"/>
          </w:tcPr>
          <w:p w14:paraId="2BFA06E3" w14:textId="1ABE7E89" w:rsidR="00A72E5B" w:rsidRDefault="00866C3C">
            <w:r>
              <w:t xml:space="preserve">Got and </w:t>
            </w:r>
            <w:r w:rsidR="00B3111B">
              <w:t xml:space="preserve">Lost </w:t>
            </w:r>
            <w:r>
              <w:t>N</w:t>
            </w:r>
            <w:r w:rsidR="00B3111B">
              <w:t xml:space="preserve">uclear </w:t>
            </w:r>
            <w:r>
              <w:t>P</w:t>
            </w:r>
            <w:r w:rsidR="00B3111B">
              <w:t>ower</w:t>
            </w:r>
          </w:p>
        </w:tc>
      </w:tr>
      <w:tr w:rsidR="00A72E5B" w14:paraId="7AF54D80" w14:textId="77777777" w:rsidTr="00DB328B">
        <w:tc>
          <w:tcPr>
            <w:tcW w:w="2218" w:type="dxa"/>
            <w:tcBorders>
              <w:bottom w:val="single" w:sz="4" w:space="0" w:color="auto"/>
            </w:tcBorders>
          </w:tcPr>
          <w:p w14:paraId="5B8D0464" w14:textId="5DE010A6" w:rsidR="008F60D2" w:rsidRDefault="005D17CF" w:rsidP="00987C6B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India</w:t>
            </w:r>
          </w:p>
          <w:p w14:paraId="77EB9F0C" w14:textId="2D88D853" w:rsidR="005D17CF" w:rsidRDefault="005D17CF" w:rsidP="00987C6B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S&amp;SEA</w:t>
            </w:r>
          </w:p>
          <w:p w14:paraId="75DFA5E4" w14:textId="687CB77F" w:rsidR="005D17CF" w:rsidRDefault="005D17CF" w:rsidP="00987C6B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Japan</w:t>
            </w:r>
          </w:p>
          <w:p w14:paraId="5402F8BF" w14:textId="75190E25" w:rsidR="00987C6B" w:rsidRDefault="00987C6B" w:rsidP="00987C6B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USA</w:t>
            </w:r>
          </w:p>
          <w:p w14:paraId="1252A390" w14:textId="52020CA7" w:rsidR="005D17CF" w:rsidRDefault="005D17CF" w:rsidP="00987C6B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Middle East</w:t>
            </w:r>
          </w:p>
          <w:p w14:paraId="0F91C5F1" w14:textId="77777777" w:rsidR="008F60D2" w:rsidRDefault="008F60D2"/>
          <w:p w14:paraId="10B9B56E" w14:textId="77777777" w:rsidR="008F60D2" w:rsidRDefault="008F60D2"/>
          <w:p w14:paraId="11A8E449" w14:textId="77777777" w:rsidR="008F60D2" w:rsidRDefault="008F60D2"/>
          <w:p w14:paraId="1E912752" w14:textId="77777777" w:rsidR="008F60D2" w:rsidRDefault="008F60D2"/>
          <w:p w14:paraId="455709A7" w14:textId="174A75AD" w:rsidR="008F60D2" w:rsidRDefault="008F60D2"/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71A12A0" w14:textId="77777777" w:rsidR="00A72E5B" w:rsidRDefault="00A72E5B"/>
        </w:tc>
        <w:tc>
          <w:tcPr>
            <w:tcW w:w="1675" w:type="dxa"/>
            <w:tcBorders>
              <w:bottom w:val="single" w:sz="4" w:space="0" w:color="auto"/>
            </w:tcBorders>
          </w:tcPr>
          <w:p w14:paraId="709D918F" w14:textId="77777777" w:rsidR="00A72E5B" w:rsidRDefault="00DB5305">
            <w:r>
              <w:t>Russia</w:t>
            </w:r>
          </w:p>
          <w:p w14:paraId="531DC704" w14:textId="77777777" w:rsidR="00DB5305" w:rsidRDefault="00DB5305">
            <w:r>
              <w:t>USA</w:t>
            </w:r>
          </w:p>
          <w:p w14:paraId="0F43B3E6" w14:textId="77777777" w:rsidR="00DB5305" w:rsidRDefault="00DB5305">
            <w:r>
              <w:t>India</w:t>
            </w:r>
          </w:p>
          <w:p w14:paraId="1DBEDAFB" w14:textId="77777777" w:rsidR="00DB5305" w:rsidRDefault="00DB5305">
            <w:r>
              <w:t>Japan</w:t>
            </w:r>
          </w:p>
          <w:p w14:paraId="7E495E7C" w14:textId="000D6A97" w:rsidR="00DB5305" w:rsidRDefault="00DB5305"/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FBABD7F" w14:textId="77777777" w:rsidR="00A72E5B" w:rsidRDefault="00A72E5B"/>
        </w:tc>
        <w:tc>
          <w:tcPr>
            <w:tcW w:w="1800" w:type="dxa"/>
            <w:tcBorders>
              <w:bottom w:val="single" w:sz="4" w:space="0" w:color="auto"/>
            </w:tcBorders>
          </w:tcPr>
          <w:p w14:paraId="78ABB1B4" w14:textId="77777777" w:rsidR="00A72E5B" w:rsidRDefault="00497925" w:rsidP="002C34AF">
            <w:pPr>
              <w:ind w:left="156" w:hanging="156"/>
            </w:pPr>
            <w:r>
              <w:t>Greenland and Iceland</w:t>
            </w:r>
          </w:p>
          <w:p w14:paraId="1A32509D" w14:textId="6997397C" w:rsidR="00497925" w:rsidRDefault="00497925">
            <w:r>
              <w:t>India</w:t>
            </w:r>
            <w:r w:rsidR="00FC1BC6">
              <w:t xml:space="preserve"> x2</w:t>
            </w:r>
          </w:p>
          <w:p w14:paraId="1A04941F" w14:textId="0491E317" w:rsidR="00497925" w:rsidRDefault="00B3111B">
            <w:r>
              <w:t>Mexico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B31AB7" w14:textId="77777777" w:rsidR="00A72E5B" w:rsidRDefault="00A72E5B"/>
        </w:tc>
        <w:tc>
          <w:tcPr>
            <w:tcW w:w="3330" w:type="dxa"/>
            <w:tcBorders>
              <w:bottom w:val="single" w:sz="4" w:space="0" w:color="auto"/>
            </w:tcBorders>
          </w:tcPr>
          <w:p w14:paraId="0F7D63E5" w14:textId="77777777" w:rsidR="00A72E5B" w:rsidRDefault="00866C3C">
            <w:r>
              <w:t>China</w:t>
            </w:r>
          </w:p>
          <w:p w14:paraId="34A9EBEB" w14:textId="77777777" w:rsidR="00866C3C" w:rsidRDefault="00866C3C">
            <w:r>
              <w:t>Japan</w:t>
            </w:r>
          </w:p>
          <w:p w14:paraId="3E14B3D3" w14:textId="6A10F713" w:rsidR="00866C3C" w:rsidRDefault="00866C3C">
            <w:r>
              <w:t>Middle East</w:t>
            </w:r>
          </w:p>
        </w:tc>
      </w:tr>
      <w:tr w:rsidR="00A72E5B" w14:paraId="56470B44" w14:textId="77777777" w:rsidTr="00DB328B">
        <w:tc>
          <w:tcPr>
            <w:tcW w:w="2218" w:type="dxa"/>
            <w:shd w:val="clear" w:color="auto" w:fill="000000" w:themeFill="text1"/>
          </w:tcPr>
          <w:p w14:paraId="2FAB2289" w14:textId="77777777" w:rsidR="00A72E5B" w:rsidRDefault="00A72E5B"/>
        </w:tc>
        <w:tc>
          <w:tcPr>
            <w:tcW w:w="338" w:type="dxa"/>
            <w:shd w:val="clear" w:color="auto" w:fill="000000" w:themeFill="text1"/>
          </w:tcPr>
          <w:p w14:paraId="53589F23" w14:textId="77777777" w:rsidR="00A72E5B" w:rsidRDefault="00A72E5B"/>
        </w:tc>
        <w:tc>
          <w:tcPr>
            <w:tcW w:w="1675" w:type="dxa"/>
            <w:shd w:val="clear" w:color="auto" w:fill="000000" w:themeFill="text1"/>
          </w:tcPr>
          <w:p w14:paraId="09DDD27E" w14:textId="77777777" w:rsidR="00A72E5B" w:rsidRDefault="00A72E5B"/>
        </w:tc>
        <w:tc>
          <w:tcPr>
            <w:tcW w:w="354" w:type="dxa"/>
            <w:shd w:val="clear" w:color="auto" w:fill="000000" w:themeFill="text1"/>
          </w:tcPr>
          <w:p w14:paraId="1DE0D7E9" w14:textId="77777777" w:rsidR="00A72E5B" w:rsidRDefault="00A72E5B"/>
        </w:tc>
        <w:tc>
          <w:tcPr>
            <w:tcW w:w="1800" w:type="dxa"/>
            <w:shd w:val="clear" w:color="auto" w:fill="000000" w:themeFill="text1"/>
          </w:tcPr>
          <w:p w14:paraId="55C7B898" w14:textId="77777777" w:rsidR="00A72E5B" w:rsidRDefault="00A72E5B"/>
        </w:tc>
        <w:tc>
          <w:tcPr>
            <w:tcW w:w="270" w:type="dxa"/>
            <w:shd w:val="clear" w:color="auto" w:fill="000000" w:themeFill="text1"/>
          </w:tcPr>
          <w:p w14:paraId="6A018CD6" w14:textId="77777777" w:rsidR="00A72E5B" w:rsidRDefault="00A72E5B"/>
        </w:tc>
        <w:tc>
          <w:tcPr>
            <w:tcW w:w="3330" w:type="dxa"/>
            <w:shd w:val="clear" w:color="auto" w:fill="000000" w:themeFill="text1"/>
          </w:tcPr>
          <w:p w14:paraId="5884E3FA" w14:textId="77777777" w:rsidR="00A72E5B" w:rsidRDefault="00A72E5B"/>
        </w:tc>
      </w:tr>
    </w:tbl>
    <w:p w14:paraId="3F1B1FAE" w14:textId="1AEAF0C7" w:rsidR="009219DD" w:rsidRDefault="003A0AAD" w:rsidP="00076081">
      <w:pPr>
        <w:spacing w:after="0"/>
      </w:pPr>
      <w:r>
        <w:t>It is important to note:</w:t>
      </w:r>
    </w:p>
    <w:p w14:paraId="786CF05A" w14:textId="59170CF4" w:rsidR="00C90CE1" w:rsidRDefault="003A0AAD" w:rsidP="00076081">
      <w:pPr>
        <w:spacing w:after="0"/>
      </w:pPr>
      <w:r>
        <w:t xml:space="preserve">Not all countries start on an equal playing field.  </w:t>
      </w:r>
      <w:r w:rsidR="001A04CA">
        <w:t xml:space="preserve">Some countries have lots to start with and some </w:t>
      </w:r>
      <w:r w:rsidR="00C90CE1">
        <w:t>countries</w:t>
      </w:r>
      <w:r w:rsidR="001A04CA">
        <w:t xml:space="preserve"> start this simulation very poor and must build up their </w:t>
      </w:r>
      <w:r w:rsidR="00C90CE1">
        <w:t>country.</w:t>
      </w:r>
    </w:p>
    <w:p w14:paraId="1B94EDE5" w14:textId="77777777" w:rsidR="00076081" w:rsidRDefault="00076081" w:rsidP="00076081">
      <w:pPr>
        <w:spacing w:after="0"/>
      </w:pPr>
    </w:p>
    <w:p w14:paraId="3D21BEC6" w14:textId="0A0276D1" w:rsidR="00C90CE1" w:rsidRDefault="00C90CE1" w:rsidP="00076081">
      <w:pPr>
        <w:spacing w:after="0"/>
      </w:pPr>
      <w:r>
        <w:t xml:space="preserve">Top </w:t>
      </w:r>
      <w:r w:rsidR="002354DB">
        <w:t>starting</w:t>
      </w:r>
      <w:r>
        <w:t xml:space="preserve"> countries </w:t>
      </w:r>
      <w:r w:rsidR="002354DB">
        <w:t>by potential income and goods</w:t>
      </w:r>
    </w:p>
    <w:p w14:paraId="1593CC72" w14:textId="53676954" w:rsidR="00C90CE1" w:rsidRDefault="00C90CE1" w:rsidP="00076081">
      <w:pPr>
        <w:spacing w:after="0" w:line="240" w:lineRule="auto"/>
      </w:pPr>
      <w:r>
        <w:t>EU</w:t>
      </w:r>
    </w:p>
    <w:p w14:paraId="4140A038" w14:textId="041FD793" w:rsidR="00C90CE1" w:rsidRDefault="00C90CE1" w:rsidP="00076081">
      <w:pPr>
        <w:spacing w:after="0" w:line="240" w:lineRule="auto"/>
      </w:pPr>
      <w:r>
        <w:t>USA</w:t>
      </w:r>
    </w:p>
    <w:p w14:paraId="549DD38E" w14:textId="627D373F" w:rsidR="00C90CE1" w:rsidRDefault="00C90CE1" w:rsidP="00076081">
      <w:pPr>
        <w:spacing w:after="0" w:line="240" w:lineRule="auto"/>
      </w:pPr>
      <w:r>
        <w:t>Canada</w:t>
      </w:r>
    </w:p>
    <w:p w14:paraId="78BD4B31" w14:textId="3B22FE97" w:rsidR="00C90CE1" w:rsidRDefault="002354DB" w:rsidP="00076081">
      <w:pPr>
        <w:spacing w:after="0" w:line="240" w:lineRule="auto"/>
      </w:pPr>
      <w:r>
        <w:t>Japan</w:t>
      </w:r>
    </w:p>
    <w:p w14:paraId="488DABDD" w14:textId="07B01291" w:rsidR="00A828FA" w:rsidRDefault="00A828FA" w:rsidP="00076081">
      <w:pPr>
        <w:spacing w:after="0" w:line="240" w:lineRule="auto"/>
      </w:pPr>
      <w:r>
        <w:t>Australia</w:t>
      </w:r>
    </w:p>
    <w:p w14:paraId="64F90C70" w14:textId="77777777" w:rsidR="00076081" w:rsidRDefault="00076081" w:rsidP="00076081">
      <w:pPr>
        <w:spacing w:after="0"/>
      </w:pPr>
    </w:p>
    <w:p w14:paraId="30F7A3D4" w14:textId="3B7725FC" w:rsidR="00A828FA" w:rsidRDefault="00A828FA" w:rsidP="00076081">
      <w:pPr>
        <w:spacing w:after="0"/>
      </w:pPr>
      <w:r>
        <w:t>Lowest starting countries by potential income and goods</w:t>
      </w:r>
    </w:p>
    <w:p w14:paraId="403EF65C" w14:textId="286CC96D" w:rsidR="001B1DBC" w:rsidRDefault="001B1DBC" w:rsidP="00076081">
      <w:pPr>
        <w:spacing w:after="0"/>
      </w:pPr>
      <w:r>
        <w:t>Africa</w:t>
      </w:r>
    </w:p>
    <w:p w14:paraId="5BF85B39" w14:textId="415F0100" w:rsidR="001B1DBC" w:rsidRDefault="001B1DBC" w:rsidP="00076081">
      <w:pPr>
        <w:spacing w:after="0"/>
      </w:pPr>
      <w:r>
        <w:t>Central America</w:t>
      </w:r>
    </w:p>
    <w:p w14:paraId="74B62E72" w14:textId="48CD6EE7" w:rsidR="00076081" w:rsidRDefault="00D274A6" w:rsidP="00076081">
      <w:pPr>
        <w:spacing w:after="0"/>
      </w:pPr>
      <w:r>
        <w:t>Greenland and Iceland</w:t>
      </w:r>
    </w:p>
    <w:p w14:paraId="0C2472EE" w14:textId="6B71EF04" w:rsidR="00D274A6" w:rsidRDefault="00865B73" w:rsidP="00076081">
      <w:pPr>
        <w:spacing w:after="0"/>
      </w:pPr>
      <w:r>
        <w:t>Mexico</w:t>
      </w:r>
    </w:p>
    <w:p w14:paraId="6868AAD1" w14:textId="40EEC63F" w:rsidR="007042DC" w:rsidRDefault="00865B73" w:rsidP="00076081">
      <w:pPr>
        <w:spacing w:after="0"/>
      </w:pPr>
      <w:r>
        <w:t>Middle East</w:t>
      </w:r>
    </w:p>
    <w:p w14:paraId="23384757" w14:textId="41159006" w:rsidR="007042DC" w:rsidRDefault="007042DC" w:rsidP="00076081">
      <w:pPr>
        <w:spacing w:after="0"/>
      </w:pPr>
    </w:p>
    <w:p w14:paraId="73431197" w14:textId="7EBBC22B" w:rsidR="007042DC" w:rsidRPr="00456A94" w:rsidRDefault="007042DC" w:rsidP="00076081">
      <w:pPr>
        <w:spacing w:after="0"/>
        <w:rPr>
          <w:sz w:val="28"/>
          <w:szCs w:val="28"/>
        </w:rPr>
      </w:pPr>
      <w:r w:rsidRPr="00456A94">
        <w:rPr>
          <w:sz w:val="28"/>
          <w:szCs w:val="28"/>
        </w:rPr>
        <w:t>So… did you win?!</w:t>
      </w:r>
    </w:p>
    <w:sectPr w:rsidR="007042DC" w:rsidRPr="00456A94" w:rsidSect="004B7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F1091"/>
    <w:multiLevelType w:val="hybridMultilevel"/>
    <w:tmpl w:val="CC8A6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F2A37"/>
    <w:multiLevelType w:val="hybridMultilevel"/>
    <w:tmpl w:val="D6A61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80BD1"/>
    <w:multiLevelType w:val="hybridMultilevel"/>
    <w:tmpl w:val="0B74C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06D57"/>
    <w:multiLevelType w:val="hybridMultilevel"/>
    <w:tmpl w:val="24A08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12826">
    <w:abstractNumId w:val="1"/>
  </w:num>
  <w:num w:numId="2" w16cid:durableId="88203">
    <w:abstractNumId w:val="3"/>
  </w:num>
  <w:num w:numId="3" w16cid:durableId="246421221">
    <w:abstractNumId w:val="2"/>
  </w:num>
  <w:num w:numId="4" w16cid:durableId="184169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02"/>
    <w:rsid w:val="00042753"/>
    <w:rsid w:val="00052ACB"/>
    <w:rsid w:val="00076081"/>
    <w:rsid w:val="0007652A"/>
    <w:rsid w:val="000E3360"/>
    <w:rsid w:val="000F3E55"/>
    <w:rsid w:val="00197484"/>
    <w:rsid w:val="001A04CA"/>
    <w:rsid w:val="001A4175"/>
    <w:rsid w:val="001B1DBC"/>
    <w:rsid w:val="001C3ADD"/>
    <w:rsid w:val="001C5F00"/>
    <w:rsid w:val="002229F1"/>
    <w:rsid w:val="002354DB"/>
    <w:rsid w:val="00245196"/>
    <w:rsid w:val="002A2AA6"/>
    <w:rsid w:val="002A7E53"/>
    <w:rsid w:val="002B672D"/>
    <w:rsid w:val="002C34AF"/>
    <w:rsid w:val="002E25AC"/>
    <w:rsid w:val="00337AD8"/>
    <w:rsid w:val="00342ED2"/>
    <w:rsid w:val="003662BC"/>
    <w:rsid w:val="003A0AAD"/>
    <w:rsid w:val="003D5039"/>
    <w:rsid w:val="00437514"/>
    <w:rsid w:val="00452816"/>
    <w:rsid w:val="00456A94"/>
    <w:rsid w:val="00471E64"/>
    <w:rsid w:val="00481EE4"/>
    <w:rsid w:val="00497925"/>
    <w:rsid w:val="004A35FF"/>
    <w:rsid w:val="004A5A73"/>
    <w:rsid w:val="004B7D1A"/>
    <w:rsid w:val="004E0F80"/>
    <w:rsid w:val="004F3549"/>
    <w:rsid w:val="00533157"/>
    <w:rsid w:val="005462F3"/>
    <w:rsid w:val="00571D8C"/>
    <w:rsid w:val="005D17CF"/>
    <w:rsid w:val="00606246"/>
    <w:rsid w:val="007042DC"/>
    <w:rsid w:val="00724A8E"/>
    <w:rsid w:val="007A5907"/>
    <w:rsid w:val="007B6C10"/>
    <w:rsid w:val="00863646"/>
    <w:rsid w:val="00865B73"/>
    <w:rsid w:val="00866C3C"/>
    <w:rsid w:val="0088198E"/>
    <w:rsid w:val="008F60D2"/>
    <w:rsid w:val="009219DD"/>
    <w:rsid w:val="00987C6B"/>
    <w:rsid w:val="009F673C"/>
    <w:rsid w:val="00A334A9"/>
    <w:rsid w:val="00A72E5B"/>
    <w:rsid w:val="00A828FA"/>
    <w:rsid w:val="00AB79D1"/>
    <w:rsid w:val="00AD06A0"/>
    <w:rsid w:val="00AE5AE0"/>
    <w:rsid w:val="00B14E77"/>
    <w:rsid w:val="00B3111B"/>
    <w:rsid w:val="00B3373B"/>
    <w:rsid w:val="00BB084A"/>
    <w:rsid w:val="00C467A2"/>
    <w:rsid w:val="00C64135"/>
    <w:rsid w:val="00C71002"/>
    <w:rsid w:val="00C90CE1"/>
    <w:rsid w:val="00CD2975"/>
    <w:rsid w:val="00CE2107"/>
    <w:rsid w:val="00D274A6"/>
    <w:rsid w:val="00D4618B"/>
    <w:rsid w:val="00DB328B"/>
    <w:rsid w:val="00DB5305"/>
    <w:rsid w:val="00E3011D"/>
    <w:rsid w:val="00E52D8A"/>
    <w:rsid w:val="00E65B84"/>
    <w:rsid w:val="00EA5471"/>
    <w:rsid w:val="00EC1F17"/>
    <w:rsid w:val="00EC5197"/>
    <w:rsid w:val="00F22110"/>
    <w:rsid w:val="00F74825"/>
    <w:rsid w:val="00FB7E32"/>
    <w:rsid w:val="00FC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51025"/>
  <w15:chartTrackingRefBased/>
  <w15:docId w15:val="{D6027CD0-16F1-41C7-A300-EE6C31E7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2377</TotalTime>
  <Pages>2</Pages>
  <Words>697</Words>
  <Characters>2192</Characters>
  <Application>Microsoft Office Word</Application>
  <DocSecurity>0</DocSecurity>
  <Lines>730</Lines>
  <Paragraphs>577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Bradley (Brad)</dc:creator>
  <cp:keywords/>
  <dc:description/>
  <cp:lastModifiedBy>Watts, Bradley (Brad)</cp:lastModifiedBy>
  <cp:revision>79</cp:revision>
  <dcterms:created xsi:type="dcterms:W3CDTF">2023-01-16T21:45:00Z</dcterms:created>
  <dcterms:modified xsi:type="dcterms:W3CDTF">2023-01-18T18:13:00Z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6aa8f5732faa628a70877b920938e79fa8f5f7aa9720efada9b026075085348a</vt:lpwstr>
  </property>
</Properties>
</file>